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8" w:rsidRPr="00394AFF" w:rsidRDefault="00995698" w:rsidP="00995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394AFF">
        <w:rPr>
          <w:rFonts w:ascii="Times New Roman" w:hAnsi="Times New Roman"/>
          <w:sz w:val="24"/>
          <w:szCs w:val="24"/>
        </w:rPr>
        <w:t>Утерждаю</w:t>
      </w:r>
      <w:proofErr w:type="spellEnd"/>
    </w:p>
    <w:p w:rsidR="00995698" w:rsidRPr="00394AFF" w:rsidRDefault="00995698" w:rsidP="00995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4AFF">
        <w:rPr>
          <w:rFonts w:ascii="Times New Roman" w:hAnsi="Times New Roman"/>
          <w:sz w:val="24"/>
          <w:szCs w:val="24"/>
        </w:rPr>
        <w:t xml:space="preserve">Директор МКОУ   </w:t>
      </w:r>
      <w:proofErr w:type="spellStart"/>
      <w:r w:rsidRPr="00394AFF">
        <w:rPr>
          <w:rFonts w:ascii="Times New Roman" w:hAnsi="Times New Roman"/>
          <w:sz w:val="24"/>
          <w:szCs w:val="24"/>
        </w:rPr>
        <w:t>Забалуйская</w:t>
      </w:r>
      <w:proofErr w:type="spellEnd"/>
      <w:r w:rsidRPr="00394AFF">
        <w:rPr>
          <w:rFonts w:ascii="Times New Roman" w:hAnsi="Times New Roman"/>
          <w:sz w:val="24"/>
          <w:szCs w:val="24"/>
        </w:rPr>
        <w:t xml:space="preserve"> СШ</w:t>
      </w:r>
    </w:p>
    <w:p w:rsidR="00995698" w:rsidRPr="00394AFF" w:rsidRDefault="00995698" w:rsidP="00995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  В.А. Романова</w:t>
      </w:r>
    </w:p>
    <w:p w:rsidR="00995698" w:rsidRPr="00394AFF" w:rsidRDefault="00995698" w:rsidP="009956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94AF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«____» ____________2019</w:t>
      </w:r>
    </w:p>
    <w:p w:rsidR="00995698" w:rsidRPr="00394AFF" w:rsidRDefault="00995698" w:rsidP="00995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698" w:rsidRPr="00394AFF" w:rsidRDefault="00995698" w:rsidP="00995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4AFF">
        <w:rPr>
          <w:rFonts w:ascii="Times New Roman" w:hAnsi="Times New Roman"/>
          <w:b/>
          <w:sz w:val="32"/>
          <w:szCs w:val="32"/>
        </w:rPr>
        <w:t xml:space="preserve">План методической работы школы </w:t>
      </w:r>
    </w:p>
    <w:p w:rsidR="00995698" w:rsidRDefault="00995698" w:rsidP="00995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4AFF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394AFF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2020</w:t>
      </w:r>
      <w:r w:rsidRPr="00394AF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95698" w:rsidRPr="00394AFF" w:rsidRDefault="00995698" w:rsidP="00995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698" w:rsidRPr="00995698" w:rsidRDefault="00995698" w:rsidP="00995698">
      <w:pPr>
        <w:pStyle w:val="60"/>
        <w:shd w:val="clear" w:color="auto" w:fill="auto"/>
        <w:spacing w:before="0" w:after="231"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698">
        <w:rPr>
          <w:rFonts w:ascii="Times New Roman" w:hAnsi="Times New Roman" w:cs="Times New Roman"/>
          <w:sz w:val="28"/>
          <w:szCs w:val="28"/>
        </w:rPr>
        <w:t>Содержание методической работы в школе формируется на основе: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40" w:lineRule="auto"/>
        <w:ind w:left="720" w:right="4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>Федерального Закона № 273 «Об образовании в РФ»,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40" w:lineRule="auto"/>
        <w:ind w:left="720" w:right="4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 Нормативных документов, инструк</w:t>
      </w:r>
      <w:r w:rsidRPr="00995698">
        <w:rPr>
          <w:rFonts w:ascii="Times New Roman" w:hAnsi="Times New Roman" w:cs="Times New Roman"/>
          <w:sz w:val="28"/>
          <w:szCs w:val="28"/>
        </w:rPr>
        <w:softHyphen/>
        <w:t>ций, приказов Министерства образования РФ.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Устава школы, 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Локальных актов, 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Программы развития школы, 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>Годового плана работы школы,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Психолого-педагогических, </w:t>
      </w:r>
      <w:proofErr w:type="gramStart"/>
      <w:r w:rsidRPr="00995698">
        <w:rPr>
          <w:rFonts w:ascii="Times New Roman" w:hAnsi="Times New Roman" w:cs="Times New Roman"/>
          <w:sz w:val="28"/>
          <w:szCs w:val="28"/>
        </w:rPr>
        <w:t>методических исследований</w:t>
      </w:r>
      <w:proofErr w:type="gramEnd"/>
      <w:r w:rsidRPr="00995698">
        <w:rPr>
          <w:rFonts w:ascii="Times New Roman" w:hAnsi="Times New Roman" w:cs="Times New Roman"/>
          <w:sz w:val="28"/>
          <w:szCs w:val="28"/>
        </w:rPr>
        <w:t>, повышающих уровень мето</w:t>
      </w:r>
      <w:r w:rsidRPr="00995698">
        <w:rPr>
          <w:rFonts w:ascii="Times New Roman" w:hAnsi="Times New Roman" w:cs="Times New Roman"/>
          <w:sz w:val="28"/>
          <w:szCs w:val="28"/>
        </w:rPr>
        <w:softHyphen/>
        <w:t>дической службы</w:t>
      </w:r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995698">
        <w:rPr>
          <w:rFonts w:ascii="Times New Roman" w:hAnsi="Times New Roman" w:cs="Times New Roman"/>
          <w:sz w:val="28"/>
          <w:szCs w:val="28"/>
        </w:rPr>
        <w:t>обученно</w:t>
      </w:r>
      <w:r w:rsidRPr="00995698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995698">
        <w:rPr>
          <w:rFonts w:ascii="Times New Roman" w:hAnsi="Times New Roman" w:cs="Times New Roman"/>
          <w:sz w:val="28"/>
          <w:szCs w:val="28"/>
        </w:rPr>
        <w:t xml:space="preserve"> и воспитанности, развития учащихся, помогающих определить основные проблемы и зада</w:t>
      </w:r>
      <w:r w:rsidRPr="00995698">
        <w:rPr>
          <w:rFonts w:ascii="Times New Roman" w:hAnsi="Times New Roman" w:cs="Times New Roman"/>
          <w:sz w:val="28"/>
          <w:szCs w:val="28"/>
        </w:rPr>
        <w:softHyphen/>
        <w:t>чи методической работы</w:t>
      </w:r>
      <w:proofErr w:type="gramStart"/>
      <w:r w:rsidRPr="009956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5698" w:rsidRPr="00995698" w:rsidRDefault="00995698" w:rsidP="00995698">
      <w:pPr>
        <w:pStyle w:val="7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5698">
        <w:rPr>
          <w:rFonts w:ascii="Times New Roman" w:hAnsi="Times New Roman" w:cs="Times New Roman"/>
          <w:sz w:val="28"/>
          <w:szCs w:val="28"/>
        </w:rPr>
        <w:t>Использования информации о передовом опыте методической службы в школах города, ре</w:t>
      </w:r>
      <w:r w:rsidRPr="00995698">
        <w:rPr>
          <w:rFonts w:ascii="Times New Roman" w:hAnsi="Times New Roman" w:cs="Times New Roman"/>
          <w:sz w:val="28"/>
          <w:szCs w:val="28"/>
        </w:rPr>
        <w:softHyphen/>
        <w:t>гиона.</w:t>
      </w:r>
    </w:p>
    <w:p w:rsidR="00995698" w:rsidRPr="00995698" w:rsidRDefault="00995698" w:rsidP="0099569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9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МЕТОДИЧЕСКОЙ РАБОТЫ ШКОЛЫ В 2019 - 2020</w:t>
      </w:r>
      <w:r w:rsidRPr="00995698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995698" w:rsidRPr="00995698" w:rsidRDefault="00995698" w:rsidP="0099569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98">
        <w:rPr>
          <w:rFonts w:ascii="Times New Roman" w:hAnsi="Times New Roman" w:cs="Times New Roman"/>
          <w:b/>
          <w:sz w:val="24"/>
          <w:szCs w:val="24"/>
        </w:rPr>
        <w:t>«Реализация системно-деятельного подхода в воспитательно-образовательном процессе»</w:t>
      </w:r>
    </w:p>
    <w:p w:rsidR="00995698" w:rsidRPr="00995698" w:rsidRDefault="00995698" w:rsidP="00995698">
      <w:pPr>
        <w:spacing w:before="235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9569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995698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995698">
        <w:rPr>
          <w:rFonts w:ascii="Times New Roman" w:hAnsi="Times New Roman" w:cs="Times New Roman"/>
          <w:b/>
          <w:sz w:val="24"/>
          <w:szCs w:val="24"/>
        </w:rPr>
        <w:t xml:space="preserve"> 2019 - 2020 учебного года:</w:t>
      </w:r>
    </w:p>
    <w:p w:rsidR="00995698" w:rsidRPr="00995698" w:rsidRDefault="00995698" w:rsidP="00995698">
      <w:pPr>
        <w:spacing w:before="216" w:line="365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1.      Повышение     профессиональной     компетенции     педагогического коллектива.</w:t>
      </w:r>
    </w:p>
    <w:p w:rsidR="00995698" w:rsidRPr="00995698" w:rsidRDefault="00995698" w:rsidP="00995698">
      <w:pPr>
        <w:spacing w:before="5" w:line="365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5" w:line="365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2.     Повышение    качества   образованности   школьника,  уровня   его воспитанности.</w:t>
      </w:r>
    </w:p>
    <w:p w:rsidR="00995698" w:rsidRPr="00995698" w:rsidRDefault="00995698" w:rsidP="00995698">
      <w:pPr>
        <w:spacing w:before="100" w:beforeAutospacing="1" w:after="100" w:afterAutospacing="1" w:line="36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3.      Личностный рост каждого обучающегося.</w:t>
      </w:r>
    </w:p>
    <w:p w:rsidR="00995698" w:rsidRPr="00995698" w:rsidRDefault="00995698" w:rsidP="00995698">
      <w:pPr>
        <w:spacing w:before="5" w:line="365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4.      Готовность ученика к самостоятельному выбору и принятию решения, усиление ответственности за последствия своих поступков.</w:t>
      </w:r>
    </w:p>
    <w:p w:rsidR="00995698" w:rsidRPr="00995698" w:rsidRDefault="00995698" w:rsidP="00995698">
      <w:pPr>
        <w:spacing w:before="100" w:beforeAutospacing="1" w:after="100" w:afterAutospacing="1" w:line="365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 xml:space="preserve">5.      Формирование потребности у </w:t>
      </w:r>
      <w:proofErr w:type="gramStart"/>
      <w:r w:rsidRPr="009956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5698">
        <w:rPr>
          <w:rFonts w:ascii="Times New Roman" w:hAnsi="Times New Roman" w:cs="Times New Roman"/>
          <w:sz w:val="24"/>
          <w:szCs w:val="24"/>
        </w:rPr>
        <w:t xml:space="preserve"> проявлять заботу о своем здоровье и стремления к здоровому образу жизни.</w:t>
      </w: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5698">
        <w:rPr>
          <w:rFonts w:ascii="Times New Roman" w:hAnsi="Times New Roman"/>
          <w:b/>
          <w:sz w:val="24"/>
          <w:szCs w:val="24"/>
        </w:rPr>
        <w:t>Приоритетные направления работы:</w:t>
      </w: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5698" w:rsidRPr="00995698" w:rsidRDefault="00995698" w:rsidP="00995698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95698">
        <w:rPr>
          <w:rFonts w:ascii="Times New Roman" w:hAnsi="Times New Roman"/>
          <w:sz w:val="24"/>
          <w:szCs w:val="24"/>
        </w:rPr>
        <w:t>повышение педагогической, методологической компетенции педагогов;</w:t>
      </w:r>
    </w:p>
    <w:p w:rsidR="00995698" w:rsidRPr="00995698" w:rsidRDefault="00995698" w:rsidP="0099569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995698" w:rsidRPr="00995698" w:rsidRDefault="00995698" w:rsidP="00995698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95698">
        <w:rPr>
          <w:rFonts w:ascii="Times New Roman" w:hAnsi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педагогов;</w:t>
      </w: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5698" w:rsidRPr="00995698" w:rsidRDefault="00995698" w:rsidP="00995698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95698">
        <w:rPr>
          <w:rFonts w:ascii="Times New Roman" w:hAnsi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5698">
        <w:rPr>
          <w:rFonts w:ascii="Times New Roman" w:hAnsi="Times New Roman"/>
          <w:b/>
          <w:sz w:val="24"/>
          <w:szCs w:val="24"/>
        </w:rPr>
        <w:t>Задачи методического совета:</w:t>
      </w:r>
    </w:p>
    <w:p w:rsidR="00995698" w:rsidRPr="00995698" w:rsidRDefault="00995698" w:rsidP="009956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Обеспечение научно-методического сопровождения образовательных стандартов.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Совершенствование анализа и критериев оценки деятельности педагогического коллектива.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 xml:space="preserve">  Активизация работы МС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Активизация работы учителей по темам самообразования, по распространению передового педагогического опыта, обобщению опыта учителей школы.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Реализация преемственности в сфере образовательных подсистем.</w:t>
      </w:r>
    </w:p>
    <w:p w:rsidR="00995698" w:rsidRPr="00995698" w:rsidRDefault="00995698" w:rsidP="009956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 xml:space="preserve">Создание в школе </w:t>
      </w:r>
      <w:proofErr w:type="spellStart"/>
      <w:r w:rsidRPr="0099569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95698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995698" w:rsidRPr="00995698" w:rsidRDefault="00995698" w:rsidP="0099569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95698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Методические недели.</w:t>
      </w:r>
    </w:p>
    <w:p w:rsidR="00995698" w:rsidRPr="00995698" w:rsidRDefault="00995698" w:rsidP="009956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Семинары.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Консультации по организации и проведению современного урока.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lastRenderedPageBreak/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995698" w:rsidRPr="00995698" w:rsidRDefault="00995698" w:rsidP="009956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698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  <w:sectPr w:rsidR="00995698" w:rsidRPr="00995698" w:rsidSect="005071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5698" w:rsidRPr="00995698" w:rsidRDefault="00995698" w:rsidP="009956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1"/>
        <w:gridCol w:w="2126"/>
        <w:gridCol w:w="4349"/>
        <w:gridCol w:w="3118"/>
        <w:gridCol w:w="2172"/>
        <w:gridCol w:w="2506"/>
      </w:tblGrid>
      <w:tr w:rsidR="00995698" w:rsidRPr="00995698" w:rsidTr="00BE22B7">
        <w:tc>
          <w:tcPr>
            <w:tcW w:w="1231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995698" w:rsidRPr="00995698" w:rsidTr="00BE22B7"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 т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1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педагогических советов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1.Познакомить педагогический коллектив с основными направлениями и задачами школы на новый 2019-2020 учебный год по разным направлениям образовательной деятельности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2.Разное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 Задачи методической работы по повышению эффективности и качества образовательной деятельности в новом 2019-2020 учебном году.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2.Утверждение плана методической работы школы на 2019-2020 учебный год.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3.Рассмотрение плана работы методического объединения начальных классов и педагогов дополнительного образования.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Рассмотрение рабочих программ по учебным предметам и курсам.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5. Составление перспективного плана повышения квалификации и плана аттестации педагогических кадров школы на 2019-2020 учебный год.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 xml:space="preserve">6.Организация самообразовательной работы педагогических кадров над методическими темами и педагогическими проблемами в 2019-2020 учебном году, приведение в соответствие с педагогической проблемой школы.  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7. Утверждение плана проведения предметных недель.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1.Обсудить план работы школы по основным направлениям образовательной деятельности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2.Рассмотреть рабочие программы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Решение методического совета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Протокол №1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3.Курсовая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1.Согласование вопросов повышения квалификации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документами по аттестации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График курсов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График аттестации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е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995698" w:rsidRPr="00995698" w:rsidRDefault="00995698" w:rsidP="00BE22B7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е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е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1.Отчеты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уроков аттестующихся учителей, уроков учителей по плану </w:t>
            </w:r>
            <w:proofErr w:type="spell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проведению школьных олимпиад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2.Работа библиотеки в целях развития одаренных детей (план работы: выставки, библиотечные уроки, экскурсии в поселковую и районную библиотеки)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МО, библиотекарь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</w:tr>
      <w:tr w:rsidR="00995698" w:rsidRPr="00995698" w:rsidTr="00BE22B7">
        <w:trPr>
          <w:cantSplit/>
          <w:trHeight w:val="2393"/>
        </w:trPr>
        <w:tc>
          <w:tcPr>
            <w:tcW w:w="1231" w:type="dxa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педагогического коллектива по профориентации 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2.Утверждение тематики научно-исследовательских работ школьников и организация конкурса детских презентаций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3.Мониторинг адаптационного периода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4.Проведение школьного тура Всероссийской олимпиады школьников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Обсуждение сложившейся системы по  профориентации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</w:t>
            </w:r>
          </w:p>
          <w:p w:rsidR="00995698" w:rsidRPr="00995698" w:rsidRDefault="00995698" w:rsidP="00BE22B7">
            <w:pPr>
              <w:framePr w:hSpace="180" w:wrap="around" w:vAnchor="text" w:hAnchor="margin" w:xAlign="center" w:y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framePr w:hSpace="180" w:wrap="around" w:vAnchor="text" w:hAnchor="margin" w:xAlign="center" w:y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Отслеживание посещаемости и качества ведения занятий</w:t>
            </w:r>
          </w:p>
          <w:p w:rsidR="00995698" w:rsidRPr="00995698" w:rsidRDefault="00995698" w:rsidP="00BE22B7">
            <w:pPr>
              <w:framePr w:hSpace="180" w:wrap="around" w:vAnchor="text" w:hAnchor="margin" w:xAlign="center" w:y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 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педагогов – участников районных семинаров.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выявления опыта работы учителей, работа над совершенствованием опыта.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 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Сбор материалов к Представлению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1.Проведение школьного тура олимпиад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2.Участие в заочных, очных и дистанционных олимпиадах и конкурсах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3.Подготовка к районным олимпиадам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pStyle w:val="a6"/>
              <w:jc w:val="both"/>
            </w:pPr>
            <w:r w:rsidRPr="00995698"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 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Наблюдение-собеседование</w:t>
            </w:r>
          </w:p>
        </w:tc>
      </w:tr>
      <w:tr w:rsidR="00995698" w:rsidRPr="00995698" w:rsidTr="00BE22B7">
        <w:trPr>
          <w:cantSplit/>
          <w:trHeight w:val="2282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2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проведения педагогических советов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Решение педсовета.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 о я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1.Итоги мониторинга учебного процесса за 1-ую четверть. 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2.Психолого-педагогическое сопровождение </w:t>
            </w:r>
            <w:proofErr w:type="spell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 Отчет о проведении школьного тура предметных олимпиад и конкурсов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4.Предварительный (предупреждающий) анализ успеваемости обучающихся 9, 11 классов по результатам первой четверти.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предметных недель  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. Работа методических служб школы по подготовке к ОГЭ-2020, ЕГЭ-2020.</w:t>
            </w:r>
          </w:p>
          <w:p w:rsidR="00995698" w:rsidRPr="00995698" w:rsidRDefault="00995698" w:rsidP="009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5-ом, 10-ом классах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методического совета №2</w:t>
            </w:r>
          </w:p>
        </w:tc>
      </w:tr>
      <w:tr w:rsidR="00995698" w:rsidRPr="00995698" w:rsidTr="00BE22B7">
        <w:trPr>
          <w:cantSplit/>
          <w:trHeight w:val="1134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3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Тематический педагогический совет </w:t>
            </w:r>
          </w:p>
          <w:p w:rsidR="00995698" w:rsidRPr="00995698" w:rsidRDefault="00995698" w:rsidP="00BE22B7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995698">
              <w:rPr>
                <w:b/>
                <w:sz w:val="24"/>
                <w:szCs w:val="24"/>
              </w:rPr>
              <w:t>«</w:t>
            </w:r>
            <w:r w:rsidRPr="00995698">
              <w:rPr>
                <w:color w:val="000000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ФГОС. Новые воспитательные технологии»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 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995698" w:rsidRPr="00995698" w:rsidTr="00BE22B7">
        <w:trPr>
          <w:trHeight w:val="3293"/>
        </w:trPr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е к а б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по проектно-исследовательской деятельности учителей и обучающихся к фестивалю науки и творчества.</w:t>
            </w: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Заседание 3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1 полугодия.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 Итоги проверки качества гуманитарного и филологического образования в школе.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 Итоги работы школы по реализации за 1 полугодие ФГОС НОО и ФГОС ОООЭ ФГОС СОО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4.Аанализ инновационной работы за 1 полугодие                                                                           5.Организация работы методических 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на 2 полугодие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6.Утверждение графика предметных недель на 2 полугодие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7.Организация работы по курсовой подготовке и аттестации учителей на 2 полугодие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8. Анализ результатов муниципального этапа всероссийской олимпиады школьников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9. Подготовка к ОГЭ-2020, ЕГЭ-2020. Изменения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Обсудить план работы школы по основным направлениям деятельности образовательного процесса на 2 полугодие,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1 полугодие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Протокол №3</w:t>
            </w:r>
          </w:p>
        </w:tc>
      </w:tr>
      <w:tr w:rsidR="00995698" w:rsidRPr="00995698" w:rsidTr="00BE22B7"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всероссийской олимпиады школьников.                              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Качество и результативность проведения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5698" w:rsidRPr="00995698" w:rsidTr="00BE22B7">
        <w:trPr>
          <w:trHeight w:val="979"/>
        </w:trPr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проектно-исследовательской деятельности учителей к конкурсу Малая академия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95698" w:rsidRPr="00995698" w:rsidTr="00BE22B7">
        <w:trPr>
          <w:trHeight w:val="979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4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Тематический педагогический совет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698" w:rsidRPr="00995698" w:rsidRDefault="00995698" w:rsidP="00BE22B7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5698">
              <w:rPr>
                <w:color w:val="000000"/>
                <w:sz w:val="24"/>
                <w:szCs w:val="24"/>
              </w:rPr>
              <w:t xml:space="preserve">«Создание образовательного пространства, обеспечивающего личностную, социальную и профессиональную успешность обучающихся путём применения современных педагогических и информационных технологий в рамках ФГОС. Повышение качества образовательного процесса через реализацию </w:t>
            </w:r>
            <w:proofErr w:type="spellStart"/>
            <w:r w:rsidRPr="00995698">
              <w:rPr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995698">
              <w:rPr>
                <w:color w:val="000000"/>
                <w:sz w:val="24"/>
                <w:szCs w:val="24"/>
              </w:rPr>
              <w:t xml:space="preserve"> подхода в обучении, воспитании, развитии </w:t>
            </w:r>
            <w:proofErr w:type="gramStart"/>
            <w:r w:rsidRPr="0099569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95698">
              <w:rPr>
                <w:color w:val="000000"/>
                <w:sz w:val="24"/>
                <w:szCs w:val="24"/>
              </w:rPr>
              <w:t>»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кадрами</w:t>
            </w:r>
          </w:p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 Методическая помощь участнику конкурса «Учитель года – 2020»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уроков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</w:t>
            </w:r>
          </w:p>
        </w:tc>
      </w:tr>
      <w:tr w:rsidR="00995698" w:rsidRPr="00995698" w:rsidTr="00BE22B7"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1.Подготовка к предметной неделе                                                              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995698" w:rsidRPr="00995698" w:rsidTr="00BE22B7">
        <w:trPr>
          <w:trHeight w:val="1461"/>
        </w:trPr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Материалы к представлению</w:t>
            </w:r>
          </w:p>
        </w:tc>
      </w:tr>
      <w:tr w:rsidR="00995698" w:rsidRPr="00995698" w:rsidTr="00BE22B7">
        <w:trPr>
          <w:trHeight w:val="1517"/>
        </w:trPr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1.Региональный тур всероссийской олимпиады школьников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предметной неделе 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5698" w:rsidRPr="00995698" w:rsidTr="00BE22B7">
        <w:trPr>
          <w:trHeight w:val="2245"/>
        </w:trPr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 е в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л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1 Методическая помощь участникам профессиональных конкурсов.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4.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1.Анализ деятельности методических служб ОО по подготовке и проведению ОГЭ-2020, ЕГЭ-2020, анализ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 xml:space="preserve">  Итогового собеседования  в 9 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5698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995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2. Организация работы  по отслеживанию качества преподавания предметов естественно-математического цикла.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3. Анализ внеурочной деятельности в начальной школе и в 5-8 классах.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</w:t>
            </w:r>
          </w:p>
        </w:tc>
      </w:tr>
      <w:tr w:rsidR="00995698" w:rsidRPr="00995698" w:rsidTr="00BE22B7">
        <w:trPr>
          <w:trHeight w:val="2245"/>
        </w:trPr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Педсовет 5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педагогических советов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к фестивалю науки и творчества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открытых уроков и мероприятий аттестующихся учителей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 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предметной неделе 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995698" w:rsidRPr="00995698" w:rsidTr="00BE22B7">
        <w:tc>
          <w:tcPr>
            <w:tcW w:w="1231" w:type="dxa"/>
            <w:vMerge w:val="restart"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6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планом проведения педагогических советов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Тематический педагогический совет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«Работа с детьми, имеющими особые образовательные потребности как фактор повышения качества образования»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  <w:tr w:rsidR="00995698" w:rsidRPr="00995698" w:rsidTr="00BE22B7">
        <w:tc>
          <w:tcPr>
            <w:tcW w:w="1231" w:type="dxa"/>
            <w:vMerge/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детьми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ограниченными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5.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2. Анализ деятельности школы по вопросу «</w:t>
            </w:r>
            <w:proofErr w:type="spellStart"/>
            <w:r w:rsidRPr="0099569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95698">
              <w:rPr>
                <w:rFonts w:ascii="Times New Roman" w:hAnsi="Times New Roman"/>
                <w:sz w:val="24"/>
                <w:szCs w:val="24"/>
              </w:rPr>
              <w:t xml:space="preserve"> – основа качества образования».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3. Качество подготовки к ЕГЭ и ОГЭ с учетом индивидуальных особенностей обучающихся»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3 четверть 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 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кадрами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научно-методической работе педагогов школы.</w:t>
            </w:r>
          </w:p>
          <w:p w:rsidR="00995698" w:rsidRPr="00995698" w:rsidRDefault="00995698" w:rsidP="00BE22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предметной неделе 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научно-методической работы педагогов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 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995698" w:rsidRPr="00995698" w:rsidTr="00BE22B7">
        <w:tc>
          <w:tcPr>
            <w:tcW w:w="1231" w:type="dxa"/>
            <w:tcBorders>
              <w:bottom w:val="single" w:sz="4" w:space="0" w:color="auto"/>
            </w:tcBorders>
            <w:textDirection w:val="btLr"/>
            <w:vAlign w:val="center"/>
          </w:tcPr>
          <w:p w:rsidR="00995698" w:rsidRPr="00995698" w:rsidRDefault="00995698" w:rsidP="00BE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л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</w:tcPr>
          <w:p w:rsidR="00995698" w:rsidRPr="00995698" w:rsidRDefault="00995698" w:rsidP="00BE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6.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1.Итоги мониторинга учебного процесса за 3 четверть.</w:t>
            </w:r>
          </w:p>
          <w:p w:rsidR="00995698" w:rsidRPr="00995698" w:rsidRDefault="00995698" w:rsidP="00BE22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98">
              <w:rPr>
                <w:rFonts w:ascii="Times New Roman" w:hAnsi="Times New Roman"/>
                <w:sz w:val="24"/>
                <w:szCs w:val="24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совещание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1.Утверждение УМК.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расписания ОГЭ, ЕГЭ. 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</w:t>
            </w:r>
          </w:p>
        </w:tc>
      </w:tr>
      <w:tr w:rsidR="00995698" w:rsidRPr="00995698" w:rsidTr="00BE22B7"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л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 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 Участие педагогов и обучающихся в дистанционных конкурсах.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 учителя-предметники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95698" w:rsidRPr="00995698" w:rsidTr="00BE22B7"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7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педагогических советов.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95698" w:rsidRPr="00995698" w:rsidTr="00BE22B7">
        <w:tc>
          <w:tcPr>
            <w:tcW w:w="12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5698" w:rsidRPr="00995698" w:rsidRDefault="00995698" w:rsidP="00BE22B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 </w:t>
            </w:r>
            <w:proofErr w:type="gram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126" w:type="dxa"/>
          </w:tcPr>
          <w:p w:rsidR="00995698" w:rsidRPr="00995698" w:rsidRDefault="00995698" w:rsidP="00BE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7.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2.Подготовка к итоговому педсовету.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3. О подготовке и проведении итогового контроля по итогам года обучающихся 1-8,10 классов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4.Итоги работы школы по реализации ФГОС НОО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ФГОС ООО, ФГОС СОО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учебно-методической работы за год.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реализации ФГОС НОО, ФГОС ООО, ФГОС СОО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7</w:t>
            </w:r>
          </w:p>
        </w:tc>
      </w:tr>
      <w:tr w:rsidR="00995698" w:rsidRPr="00995698" w:rsidTr="00BE22B7">
        <w:tc>
          <w:tcPr>
            <w:tcW w:w="1231" w:type="dxa"/>
            <w:vMerge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2Курсовая подготовка и аттестация педагогических работников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Сбор данных о желающих повысить квалификацию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995698" w:rsidRPr="00995698" w:rsidTr="00BE22B7">
        <w:tc>
          <w:tcPr>
            <w:tcW w:w="1231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Педсовет8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итогового контроля по итогам 2019-2020 учебного года. Перевод </w:t>
            </w:r>
            <w:proofErr w:type="gramStart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698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</w:t>
            </w: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95698" w:rsidRPr="00995698" w:rsidTr="00BE22B7">
        <w:trPr>
          <w:trHeight w:val="1602"/>
        </w:trPr>
        <w:tc>
          <w:tcPr>
            <w:tcW w:w="1231" w:type="dxa"/>
            <w:textDirection w:val="btLr"/>
            <w:vAlign w:val="center"/>
          </w:tcPr>
          <w:p w:rsidR="00995698" w:rsidRPr="00995698" w:rsidRDefault="00995698" w:rsidP="00BE2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  <w:p w:rsidR="00995698" w:rsidRPr="00995698" w:rsidRDefault="00995698" w:rsidP="00BE2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698" w:rsidRPr="00995698" w:rsidRDefault="00995698" w:rsidP="00BE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4349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9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1.Об окончании выпускниками основной общеобразовательной школы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56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10</w:t>
            </w:r>
          </w:p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1.Об окончании выпускниками средней общеобразовательной школы.</w:t>
            </w:r>
          </w:p>
        </w:tc>
        <w:tc>
          <w:tcPr>
            <w:tcW w:w="3118" w:type="dxa"/>
          </w:tcPr>
          <w:p w:rsidR="00995698" w:rsidRPr="00995698" w:rsidRDefault="00995698" w:rsidP="00BE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подготовленности участников образовательной деятельности к ГИА и готовности выпускников к дальнейшему продолжению образования</w:t>
            </w:r>
          </w:p>
        </w:tc>
        <w:tc>
          <w:tcPr>
            <w:tcW w:w="2172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6" w:type="dxa"/>
          </w:tcPr>
          <w:p w:rsidR="00995698" w:rsidRPr="00995698" w:rsidRDefault="00995698" w:rsidP="00BE22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9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995698" w:rsidRPr="00995698" w:rsidRDefault="00995698" w:rsidP="00995698">
      <w:pPr>
        <w:rPr>
          <w:sz w:val="24"/>
          <w:szCs w:val="24"/>
        </w:rPr>
      </w:pPr>
    </w:p>
    <w:p w:rsidR="00995698" w:rsidRPr="00995698" w:rsidRDefault="00995698" w:rsidP="00995698">
      <w:pPr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sz w:val="24"/>
          <w:szCs w:val="24"/>
        </w:rPr>
      </w:pPr>
    </w:p>
    <w:p w:rsidR="00995698" w:rsidRPr="00995698" w:rsidRDefault="00995698" w:rsidP="00995698">
      <w:pPr>
        <w:tabs>
          <w:tab w:val="left" w:pos="6840"/>
        </w:tabs>
        <w:rPr>
          <w:b/>
          <w:sz w:val="24"/>
          <w:szCs w:val="24"/>
        </w:rPr>
      </w:pPr>
    </w:p>
    <w:p w:rsidR="00227453" w:rsidRPr="00995698" w:rsidRDefault="00227453">
      <w:pPr>
        <w:rPr>
          <w:sz w:val="24"/>
          <w:szCs w:val="24"/>
        </w:rPr>
      </w:pPr>
    </w:p>
    <w:sectPr w:rsidR="00227453" w:rsidRPr="00995698" w:rsidSect="009956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6A86"/>
    <w:multiLevelType w:val="hybridMultilevel"/>
    <w:tmpl w:val="A562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42BBF"/>
    <w:multiLevelType w:val="hybridMultilevel"/>
    <w:tmpl w:val="E2AE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5698"/>
    <w:rsid w:val="00227453"/>
    <w:rsid w:val="0099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69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9956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"/>
    <w:basedOn w:val="a"/>
    <w:link w:val="a7"/>
    <w:rsid w:val="00995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569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95698"/>
    <w:rPr>
      <w:rFonts w:ascii="Calibri" w:eastAsia="Calibri" w:hAnsi="Calibri" w:cs="Times New Roman"/>
      <w:lang w:eastAsia="ar-SA"/>
    </w:rPr>
  </w:style>
  <w:style w:type="character" w:customStyle="1" w:styleId="6">
    <w:name w:val="Основной текст (6)_"/>
    <w:link w:val="60"/>
    <w:rsid w:val="00995698"/>
    <w:rPr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99569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5698"/>
    <w:pPr>
      <w:widowControl w:val="0"/>
      <w:shd w:val="clear" w:color="auto" w:fill="FFFFFF"/>
      <w:spacing w:before="480" w:after="360" w:line="0" w:lineRule="atLeast"/>
    </w:pPr>
    <w:rPr>
      <w:b/>
      <w:bCs/>
    </w:rPr>
  </w:style>
  <w:style w:type="paragraph" w:customStyle="1" w:styleId="70">
    <w:name w:val="Основной текст (7)"/>
    <w:basedOn w:val="a"/>
    <w:link w:val="7"/>
    <w:rsid w:val="00995698"/>
    <w:pPr>
      <w:widowControl w:val="0"/>
      <w:shd w:val="clear" w:color="auto" w:fill="FFFFFF"/>
      <w:spacing w:before="360" w:after="0" w:line="317" w:lineRule="exact"/>
      <w:ind w:hanging="7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2746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Забалуйка</dc:creator>
  <cp:keywords/>
  <dc:description/>
  <cp:lastModifiedBy>СОШ Забалуйка</cp:lastModifiedBy>
  <cp:revision>2</cp:revision>
  <dcterms:created xsi:type="dcterms:W3CDTF">2019-10-03T16:13:00Z</dcterms:created>
  <dcterms:modified xsi:type="dcterms:W3CDTF">2019-10-03T16:18:00Z</dcterms:modified>
</cp:coreProperties>
</file>