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35" w:rsidRPr="004C4C88" w:rsidRDefault="00454D35" w:rsidP="004C4C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4C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454D35" w:rsidRPr="004C4C88" w:rsidRDefault="00454D35" w:rsidP="004C4C8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C88">
        <w:rPr>
          <w:b/>
          <w:bCs/>
          <w:color w:val="000000"/>
          <w:sz w:val="28"/>
          <w:szCs w:val="28"/>
        </w:rPr>
        <w:t>Забалуйская средняя школа</w:t>
      </w:r>
    </w:p>
    <w:p w:rsidR="00454D35" w:rsidRDefault="00454D35" w:rsidP="004C4C88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454D35" w:rsidRDefault="00454D35" w:rsidP="00454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C4C88" w:rsidRDefault="004C4C88" w:rsidP="004C4C88">
      <w:pPr>
        <w:pStyle w:val="a4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Рассмотрено и принято</w:t>
      </w:r>
      <w:proofErr w:type="gramStart"/>
      <w:r>
        <w:rPr>
          <w:rFonts w:ascii="Times New Roman" w:hAnsi="Times New Roman"/>
          <w:kern w:val="36"/>
        </w:rPr>
        <w:t xml:space="preserve">                                                      У</w:t>
      </w:r>
      <w:proofErr w:type="gramEnd"/>
      <w:r>
        <w:rPr>
          <w:rFonts w:ascii="Times New Roman" w:hAnsi="Times New Roman"/>
          <w:kern w:val="36"/>
        </w:rPr>
        <w:t>тверждаю</w:t>
      </w:r>
    </w:p>
    <w:p w:rsidR="004C4C88" w:rsidRDefault="004C4C88" w:rsidP="004C4C88">
      <w:pPr>
        <w:pStyle w:val="a4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На заседании педсовета                                                    Директор МКОУ  Забалуйская СШ</w:t>
      </w:r>
    </w:p>
    <w:p w:rsidR="004C4C88" w:rsidRDefault="004C4C88" w:rsidP="004C4C88">
      <w:pPr>
        <w:pStyle w:val="a4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Протокол №5 от 20.01.2021г.                                           __________  Романова В.А.</w:t>
      </w:r>
    </w:p>
    <w:p w:rsidR="004C4C88" w:rsidRDefault="004C4C88" w:rsidP="004C4C88">
      <w:pPr>
        <w:pStyle w:val="a4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                                                                                            Приказ № 52а      от    20.01.2021г</w:t>
      </w:r>
    </w:p>
    <w:p w:rsidR="004C4C88" w:rsidRDefault="004C4C88" w:rsidP="004C4C8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9149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Порядок оформления возникновения, приостановления и прекращения отношений между образовательным учреждением, обучающимися  и (или) родителями (законными представителями) несовершеннолетних обучающихся  </w:t>
      </w: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МКОУ Забалуйская СШ</w:t>
      </w: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 </w:t>
      </w: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4D35" w:rsidRDefault="00454D35" w:rsidP="00454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C4C88" w:rsidRDefault="00454D35" w:rsidP="0049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2021г</w:t>
      </w:r>
    </w:p>
    <w:p w:rsidR="00657025" w:rsidRDefault="00657025" w:rsidP="0049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7025" w:rsidRDefault="00657025" w:rsidP="0049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й\Мои документы\Мои рисунки\ганюшк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й\Мои документы\Мои рисунки\ганюшкин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25" w:rsidRDefault="00657025" w:rsidP="0049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7025" w:rsidRDefault="00657025" w:rsidP="0049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7025" w:rsidRDefault="00657025" w:rsidP="0049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1491" w:rsidRPr="00491491" w:rsidRDefault="00491491" w:rsidP="0049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2594" w:rsidRPr="0037233B" w:rsidRDefault="00E62594" w:rsidP="0037233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7233B">
        <w:rPr>
          <w:b/>
          <w:sz w:val="28"/>
          <w:szCs w:val="28"/>
        </w:rPr>
        <w:lastRenderedPageBreak/>
        <w:t>Общие положения</w:t>
      </w:r>
    </w:p>
    <w:p w:rsidR="0037233B" w:rsidRPr="0037233B" w:rsidRDefault="0037233B" w:rsidP="0037233B">
      <w:pPr>
        <w:pStyle w:val="a3"/>
        <w:ind w:left="1069"/>
        <w:jc w:val="both"/>
        <w:rPr>
          <w:b/>
          <w:sz w:val="28"/>
          <w:szCs w:val="28"/>
        </w:rPr>
      </w:pP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37233B">
        <w:rPr>
          <w:rFonts w:ascii="Times New Roman" w:hAnsi="Times New Roman" w:cs="Times New Roman"/>
          <w:bCs/>
          <w:sz w:val="28"/>
          <w:szCs w:val="28"/>
        </w:rPr>
        <w:t>Федеральным Законом «</w:t>
      </w:r>
      <w:r w:rsidRPr="000075D9">
        <w:rPr>
          <w:rFonts w:ascii="Times New Roman" w:hAnsi="Times New Roman" w:cs="Times New Roman"/>
          <w:bCs/>
          <w:sz w:val="28"/>
          <w:szCs w:val="28"/>
        </w:rPr>
        <w:t>Об основных гарантиях прав ребёнка в Российской Федерации» от 24.07.1998г. № 124-ФЗ (с изменениями от 20.07.2000 г. № 103-ФЗ)</w:t>
      </w:r>
      <w:bookmarkStart w:id="0" w:name="_GoBack"/>
      <w:bookmarkEnd w:id="0"/>
      <w:r w:rsidR="00007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33B">
        <w:rPr>
          <w:rFonts w:ascii="Times New Roman" w:hAnsi="Times New Roman" w:cs="Times New Roman"/>
          <w:sz w:val="28"/>
          <w:szCs w:val="28"/>
        </w:rPr>
        <w:t xml:space="preserve">и Уставом МКОУ </w:t>
      </w:r>
      <w:r w:rsidR="00512785">
        <w:rPr>
          <w:rFonts w:ascii="Times New Roman" w:hAnsi="Times New Roman" w:cs="Times New Roman"/>
          <w:sz w:val="28"/>
          <w:szCs w:val="28"/>
        </w:rPr>
        <w:t xml:space="preserve"> Забалуйская СШ </w:t>
      </w:r>
      <w:r w:rsidRPr="0037233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3D93">
        <w:rPr>
          <w:rFonts w:ascii="Times New Roman" w:hAnsi="Times New Roman" w:cs="Times New Roman"/>
          <w:sz w:val="28"/>
          <w:szCs w:val="28"/>
        </w:rPr>
        <w:t>ОО</w:t>
      </w:r>
      <w:r w:rsidRPr="0037233B">
        <w:rPr>
          <w:rFonts w:ascii="Times New Roman" w:hAnsi="Times New Roman" w:cs="Times New Roman"/>
          <w:sz w:val="28"/>
          <w:szCs w:val="28"/>
        </w:rPr>
        <w:t>).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ОО, обучающимися и (или) родителями (законными представителями) несовершеннолетних обучающихся.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1.5. Настоящее Положения утверждается на заседании педагогического совета.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594" w:rsidRPr="0037233B" w:rsidRDefault="00E62594" w:rsidP="003723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3B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37233B" w:rsidRPr="0037233B" w:rsidRDefault="0037233B" w:rsidP="00E625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2.1 Основанием возникновения образовательных отношений является приказ директора  ОО о приеме лица на обучение в  учреждение или для прохождения промежуточной аттестации и (или) государственной итоговой аттестации.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2.2. Изданию приказа о зачислении предшествует заключение договора об образовании. 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 или в договоре об образовании.</w:t>
      </w:r>
    </w:p>
    <w:p w:rsidR="0037233B" w:rsidRDefault="0037233B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F50" w:rsidRDefault="00613F50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F50" w:rsidRPr="0037233B" w:rsidRDefault="00613F50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94" w:rsidRPr="0037233B" w:rsidRDefault="00E62594" w:rsidP="003723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Договор об образовании</w:t>
      </w:r>
    </w:p>
    <w:p w:rsidR="0037233B" w:rsidRPr="0037233B" w:rsidRDefault="0037233B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 xml:space="preserve">Договор об образовании заключается в простой письменной форме между ОО и лицом, зачисляемым на обучение (родителями (законными представителями) несовершеннолетнего лица. </w:t>
      </w:r>
      <w:proofErr w:type="gramEnd"/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62594" w:rsidRPr="0037233B" w:rsidRDefault="00E62594" w:rsidP="00E62594">
      <w:pPr>
        <w:pStyle w:val="a3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E62594" w:rsidRPr="0037233B" w:rsidRDefault="00E62594" w:rsidP="003723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33B">
        <w:rPr>
          <w:rFonts w:ascii="Times New Roman" w:hAnsi="Times New Roman" w:cs="Times New Roman"/>
          <w:b/>
          <w:bCs/>
          <w:sz w:val="28"/>
          <w:szCs w:val="28"/>
        </w:rPr>
        <w:t>4. Изменение образовательных отношений</w:t>
      </w:r>
    </w:p>
    <w:p w:rsidR="0037233B" w:rsidRPr="0037233B" w:rsidRDefault="0037233B" w:rsidP="003723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33B">
        <w:rPr>
          <w:rFonts w:ascii="Times New Roman" w:hAnsi="Times New Roman" w:cs="Times New Roman"/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ОО.</w:t>
      </w:r>
      <w:proofErr w:type="gramEnd"/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ОО.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4.3 Основанием для изменения образовательных отношений является приказ директора ОО. Если с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lastRenderedPageBreak/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 нормативными ОО изменяются с даты издания приказа или с иной указанной в нем даты.</w:t>
      </w:r>
    </w:p>
    <w:p w:rsidR="00E62594" w:rsidRPr="0037233B" w:rsidRDefault="00E62594" w:rsidP="003723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594" w:rsidRPr="0037233B" w:rsidRDefault="00E62594" w:rsidP="003723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3B">
        <w:rPr>
          <w:rFonts w:ascii="Times New Roman" w:hAnsi="Times New Roman" w:cs="Times New Roman"/>
          <w:b/>
          <w:sz w:val="28"/>
          <w:szCs w:val="28"/>
        </w:rPr>
        <w:t>5. Приостановление образовательных отношений</w:t>
      </w:r>
    </w:p>
    <w:p w:rsidR="0037233B" w:rsidRPr="0037233B" w:rsidRDefault="0037233B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E62594" w:rsidRPr="0037233B" w:rsidRDefault="00E62594" w:rsidP="00E62594">
      <w:pPr>
        <w:pStyle w:val="a3"/>
        <w:ind w:left="0" w:firstLine="709"/>
        <w:jc w:val="both"/>
        <w:rPr>
          <w:sz w:val="28"/>
          <w:szCs w:val="28"/>
        </w:rPr>
      </w:pPr>
      <w:r w:rsidRPr="0037233B">
        <w:rPr>
          <w:sz w:val="28"/>
          <w:szCs w:val="28"/>
        </w:rPr>
        <w:t>1) нахождение в оздоровительном учреждении;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2) продолжительная болезнь; 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3) длительное медицинское обследование;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4) иные семейные обстоятельства.</w:t>
      </w:r>
    </w:p>
    <w:p w:rsidR="00E62594" w:rsidRPr="0037233B" w:rsidRDefault="00E62594" w:rsidP="00E62594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ОО и размещается на официальном сайте ОО в сети «Интернет». Приостановление образовательных отношений оформляется приказом директора ОО.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594" w:rsidRPr="0037233B" w:rsidRDefault="00E62594" w:rsidP="0037233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33B">
        <w:rPr>
          <w:rFonts w:ascii="Times New Roman" w:hAnsi="Times New Roman" w:cs="Times New Roman"/>
          <w:b/>
          <w:sz w:val="28"/>
          <w:szCs w:val="28"/>
        </w:rPr>
        <w:t>6.</w:t>
      </w:r>
      <w:r w:rsidRPr="0037233B">
        <w:rPr>
          <w:rFonts w:ascii="Times New Roman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37233B" w:rsidRPr="0037233B" w:rsidRDefault="0037233B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6.1. 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ОО:</w:t>
      </w:r>
      <w:proofErr w:type="gramEnd"/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пунктом 6.2 настоящего Положения.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2)  по инициативе ОО в случае применения к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ОО, повлекшего по вине обучающегося его незаконное зачисление в ОО. Решение  </w:t>
      </w:r>
      <w:r w:rsidRPr="0037233B">
        <w:rPr>
          <w:rFonts w:ascii="Times New Roman" w:hAnsi="Times New Roman" w:cs="Times New Roman"/>
          <w:sz w:val="28"/>
          <w:szCs w:val="28"/>
        </w:rPr>
        <w:lastRenderedPageBreak/>
        <w:t>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3) по решению Педагогического совета ОО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ОО применяется, если меры воспитательного характера не дали результата и дальнейшее пребывание обучающего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в оказывает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 отрицательное влияние на других обучающихся, нарушает их права и права работников ОО, а также нормальное функционирование ОО. 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62594" w:rsidRPr="0037233B" w:rsidRDefault="00E62594" w:rsidP="00E62594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- причинения вреда жизни и здоровью детей, обучающихся, сотрудников, посетителей ОО;</w:t>
      </w:r>
    </w:p>
    <w:p w:rsidR="00E62594" w:rsidRPr="0037233B" w:rsidRDefault="00E62594" w:rsidP="00E62594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- причинения умышленного ущерба имуществу ОО, имуществу обучающихся, детей, сотрудников посетителей  ОО;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- дезорганизация работы  ОО  как  образовательного учреждения;</w:t>
      </w:r>
      <w:r w:rsidRPr="0037233B">
        <w:rPr>
          <w:rFonts w:ascii="Times New Roman" w:hAnsi="Times New Roman" w:cs="Times New Roman"/>
          <w:sz w:val="28"/>
          <w:szCs w:val="28"/>
        </w:rPr>
        <w:br/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ОУ, в том числе в случае ликвидации ОО, аннулирования лицензии на осуществление образовательной деятельности.</w:t>
      </w:r>
    </w:p>
    <w:p w:rsidR="00E62594" w:rsidRPr="0037233B" w:rsidRDefault="00E62594" w:rsidP="00E62594">
      <w:pPr>
        <w:suppressAutoHyphens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4) по судебному решению.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ОО.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6.4 Основанием для прекращения образовательных отношений является приказ директора ОО об отчислении обучающегося из ОО. 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6.5. Права и обязанности обучающегося, предусмотренные законодательством об образовании и локальными нормативными актами ОО, прекращаются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 его отчисления из ОО.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6.6. При досрочном прекращении образовательных отношений ОО в трехдневный срок после издания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ОО, справку об обучении или о периоде обучения по образцу, установленному ОУ.</w:t>
      </w:r>
    </w:p>
    <w:p w:rsidR="00E62594" w:rsidRPr="0037233B" w:rsidRDefault="00E62594" w:rsidP="00E6259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 xml:space="preserve">ОО,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</w:t>
      </w:r>
      <w:r w:rsidRPr="0037233B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В случае прекращения деятельности ОО,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 xml:space="preserve"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37233B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37233B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37233B" w:rsidRPr="0037233B" w:rsidRDefault="0037233B" w:rsidP="00E6259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E62594" w:rsidRPr="0037233B" w:rsidRDefault="00E62594" w:rsidP="0037233B">
      <w:pPr>
        <w:pStyle w:val="a3"/>
        <w:ind w:left="0" w:firstLine="709"/>
        <w:jc w:val="center"/>
        <w:rPr>
          <w:b/>
          <w:sz w:val="28"/>
          <w:szCs w:val="28"/>
        </w:rPr>
      </w:pPr>
      <w:r w:rsidRPr="0037233B">
        <w:rPr>
          <w:b/>
          <w:sz w:val="28"/>
          <w:szCs w:val="28"/>
        </w:rPr>
        <w:t>7. Заключительные положения</w:t>
      </w:r>
    </w:p>
    <w:p w:rsidR="0037233B" w:rsidRPr="0037233B" w:rsidRDefault="0037233B" w:rsidP="00E62594">
      <w:pPr>
        <w:pStyle w:val="a3"/>
        <w:ind w:left="0" w:firstLine="709"/>
        <w:jc w:val="both"/>
        <w:rPr>
          <w:sz w:val="28"/>
          <w:szCs w:val="28"/>
        </w:rPr>
      </w:pPr>
    </w:p>
    <w:p w:rsidR="00E62594" w:rsidRPr="0037233B" w:rsidRDefault="00E62594" w:rsidP="00E62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3B">
        <w:rPr>
          <w:rFonts w:ascii="Times New Roman" w:hAnsi="Times New Roman" w:cs="Times New Roman"/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ОО и обучающимися и (или) их родителями (законными представителями).</w:t>
      </w:r>
    </w:p>
    <w:p w:rsidR="00E62594" w:rsidRPr="0037233B" w:rsidRDefault="00E62594" w:rsidP="00E6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E9E" w:rsidRPr="0037233B" w:rsidRDefault="002F16AE" w:rsidP="002F16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sectPr w:rsidR="008A5E9E" w:rsidRPr="0037233B" w:rsidSect="009611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26" w:rsidRDefault="00B75A26" w:rsidP="0037233B">
      <w:pPr>
        <w:spacing w:after="0" w:line="240" w:lineRule="auto"/>
      </w:pPr>
      <w:r>
        <w:separator/>
      </w:r>
    </w:p>
  </w:endnote>
  <w:endnote w:type="continuationSeparator" w:id="1">
    <w:p w:rsidR="00B75A26" w:rsidRDefault="00B75A26" w:rsidP="0037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4465"/>
    </w:sdtPr>
    <w:sdtContent>
      <w:p w:rsidR="0037233B" w:rsidRDefault="00026027">
        <w:pPr>
          <w:pStyle w:val="a7"/>
          <w:jc w:val="center"/>
        </w:pPr>
        <w:r>
          <w:rPr>
            <w:noProof/>
          </w:rPr>
          <w:fldChar w:fldCharType="begin"/>
        </w:r>
        <w:r w:rsidR="00673C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7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33B" w:rsidRDefault="003723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26" w:rsidRDefault="00B75A26" w:rsidP="0037233B">
      <w:pPr>
        <w:spacing w:after="0" w:line="240" w:lineRule="auto"/>
      </w:pPr>
      <w:r>
        <w:separator/>
      </w:r>
    </w:p>
  </w:footnote>
  <w:footnote w:type="continuationSeparator" w:id="1">
    <w:p w:rsidR="00B75A26" w:rsidRDefault="00B75A26" w:rsidP="0037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60DE"/>
    <w:multiLevelType w:val="hybridMultilevel"/>
    <w:tmpl w:val="3878C090"/>
    <w:lvl w:ilvl="0" w:tplc="816ED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594"/>
    <w:rsid w:val="000075D9"/>
    <w:rsid w:val="00026027"/>
    <w:rsid w:val="000F0F7B"/>
    <w:rsid w:val="00125FF2"/>
    <w:rsid w:val="001B286E"/>
    <w:rsid w:val="001D20DE"/>
    <w:rsid w:val="001D603F"/>
    <w:rsid w:val="002F16AE"/>
    <w:rsid w:val="0037233B"/>
    <w:rsid w:val="003D177F"/>
    <w:rsid w:val="003F0C0F"/>
    <w:rsid w:val="003F7198"/>
    <w:rsid w:val="00454D35"/>
    <w:rsid w:val="00491491"/>
    <w:rsid w:val="004C4C88"/>
    <w:rsid w:val="00512785"/>
    <w:rsid w:val="005E7A3A"/>
    <w:rsid w:val="00613F50"/>
    <w:rsid w:val="00657025"/>
    <w:rsid w:val="00673C6B"/>
    <w:rsid w:val="007D29A0"/>
    <w:rsid w:val="008346FA"/>
    <w:rsid w:val="008A5E9E"/>
    <w:rsid w:val="00A26FEA"/>
    <w:rsid w:val="00B013D7"/>
    <w:rsid w:val="00B75A26"/>
    <w:rsid w:val="00BD06EE"/>
    <w:rsid w:val="00C67ADD"/>
    <w:rsid w:val="00CB3D93"/>
    <w:rsid w:val="00D118BC"/>
    <w:rsid w:val="00DD4B4D"/>
    <w:rsid w:val="00E62594"/>
    <w:rsid w:val="00F167D2"/>
    <w:rsid w:val="00F2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233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7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233B"/>
  </w:style>
  <w:style w:type="paragraph" w:styleId="a7">
    <w:name w:val="footer"/>
    <w:basedOn w:val="a"/>
    <w:link w:val="a8"/>
    <w:uiPriority w:val="99"/>
    <w:unhideWhenUsed/>
    <w:rsid w:val="0037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33B"/>
  </w:style>
  <w:style w:type="paragraph" w:styleId="a9">
    <w:name w:val="Balloon Text"/>
    <w:basedOn w:val="a"/>
    <w:link w:val="aa"/>
    <w:uiPriority w:val="99"/>
    <w:semiHidden/>
    <w:unhideWhenUsed/>
    <w:rsid w:val="002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1й</cp:lastModifiedBy>
  <cp:revision>19</cp:revision>
  <cp:lastPrinted>2021-02-08T08:10:00Z</cp:lastPrinted>
  <dcterms:created xsi:type="dcterms:W3CDTF">2016-04-02T13:56:00Z</dcterms:created>
  <dcterms:modified xsi:type="dcterms:W3CDTF">2021-02-08T08:15:00Z</dcterms:modified>
</cp:coreProperties>
</file>